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F43F" w14:textId="77777777" w:rsidR="004B0D20" w:rsidRDefault="004B0D20" w:rsidP="00CC7E7A">
      <w:pPr>
        <w:pStyle w:val="a3"/>
        <w:spacing w:line="240" w:lineRule="auto"/>
        <w:jc w:val="center"/>
        <w:rPr>
          <w:rFonts w:ascii="GHEA Grapalat" w:hAnsi="GHEA Grapalat"/>
          <w:b/>
          <w:bCs/>
          <w:i w:val="0"/>
          <w:lang w:val="af-ZA"/>
        </w:rPr>
      </w:pPr>
    </w:p>
    <w:p w14:paraId="76C78437" w14:textId="32022E67"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ANNOUNCEMENT</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 xml:space="preserve">ABOUT THE EVALUATION </w:t>
      </w:r>
      <w:r w:rsidRPr="00446821">
        <w:rPr>
          <w:rFonts w:ascii="GHEA Grapalat" w:hAnsi="GHEA Grapalat"/>
          <w:b/>
          <w:bCs/>
          <w:i w:val="0"/>
          <w:lang w:val="af-ZA"/>
        </w:rPr>
        <w:t>QUESTIONNAIRE</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7DD04181" w14:textId="7506490D" w:rsidR="00CC7E7A" w:rsidRPr="0093002B" w:rsidRDefault="00DA19A7" w:rsidP="00CC7E7A">
      <w:pPr>
        <w:pStyle w:val="a3"/>
        <w:spacing w:line="240" w:lineRule="auto"/>
        <w:jc w:val="center"/>
        <w:rPr>
          <w:rFonts w:ascii="GHEA Grapalat" w:hAnsi="GHEA Grapalat"/>
          <w:i w:val="0"/>
          <w:lang w:val="af-ZA"/>
        </w:rPr>
      </w:pPr>
      <w:r>
        <w:rPr>
          <w:rFonts w:ascii="GHEA Grapalat" w:hAnsi="GHEA Grapalat"/>
          <w:i w:val="0"/>
          <w:lang w:val="af-ZA"/>
        </w:rPr>
        <w:t xml:space="preserve">By Resolution No. "1" of </w:t>
      </w:r>
      <w:r w:rsidR="00D44E31">
        <w:rPr>
          <w:rFonts w:ascii="GHEA Grapalat" w:hAnsi="GHEA Grapalat"/>
          <w:i w:val="0"/>
          <w:lang w:val="hy-AM"/>
        </w:rPr>
        <w:t xml:space="preserve">March 20 </w:t>
      </w:r>
      <w:r w:rsidR="00CC7E7A" w:rsidRPr="0093002B">
        <w:rPr>
          <w:rFonts w:ascii="GHEA Grapalat" w:hAnsi="GHEA Grapalat"/>
          <w:i w:val="0"/>
          <w:lang w:val="af-ZA"/>
        </w:rPr>
        <w:t>, 2026</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0CE3390E"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w:t>
      </w:r>
      <w:r w:rsidR="003B7F11">
        <w:rPr>
          <w:rFonts w:ascii="GHEA Grapalat" w:hAnsi="GHEA Grapalat"/>
          <w:i w:val="0"/>
          <w:lang w:val="af-ZA"/>
        </w:rPr>
        <w:t>ՀՀ-ԱՄՎՀ-ԳՀԱՇՁԲ-13/26</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CC7E7A">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The Client, the Vedi Community Municipality of the Ararat Region of the Republic of Armenia, located at 6 Tumanyan Street, Vedi, Ararat Region of the Republic of Armenia, announces a request for quotation, which is carried out in one stage through the Armeps ( </w:t>
      </w:r>
      <w:hyperlink r:id="rId8" w:history="1">
        <w:r w:rsidR="00CC7E7A" w:rsidRPr="0093002B">
          <w:rPr>
            <w:rFonts w:ascii="GHEA Grapalat" w:hAnsi="GHEA Grapalat"/>
            <w:i w:val="0"/>
            <w:lang w:val="af-ZA"/>
          </w:rPr>
          <w:t xml:space="preserve">www.armeps.am </w:t>
        </w:r>
      </w:hyperlink>
      <w:r w:rsidR="00CC7E7A" w:rsidRPr="0093002B">
        <w:rPr>
          <w:rFonts w:ascii="GHEA Grapalat" w:hAnsi="GHEA Grapalat"/>
          <w:i w:val="0"/>
          <w:lang w:val="af-ZA"/>
        </w:rPr>
        <w:t>) electronic procurement system.</w:t>
      </w:r>
    </w:p>
    <w:p w14:paraId="01AA4AE0" w14:textId="2C3A16C0"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this procedure, </w:t>
      </w:r>
      <w:bookmarkEnd w:id="0"/>
      <w:r w:rsidRPr="0093002B">
        <w:rPr>
          <w:rFonts w:ascii="GHEA Grapalat" w:hAnsi="GHEA Grapalat"/>
          <w:i w:val="0"/>
          <w:lang w:val="af-ZA"/>
        </w:rPr>
        <w:t>the selected participant will be offered to sign a contract for the construction of the sewerage network in the Vedi settlement, Vedi community, Ararat region of the Republic of Armenia (hereinafter referred to as the contract).</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B3FE5">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w:t>
      </w:r>
      <w:bookmarkStart w:id="1" w:name="_Hlk23167512"/>
      <w:r w:rsidRPr="0093002B">
        <w:rPr>
          <w:rFonts w:ascii="GHEA Grapalat" w:hAnsi="GHEA Grapalat"/>
          <w:i w:val="0"/>
          <w:lang w:val="af-ZA"/>
        </w:rPr>
        <w:t xml:space="preserve">satisfactory </w:t>
      </w:r>
      <w:bookmarkEnd w:id="1"/>
      <w:r w:rsidRPr="0093002B">
        <w:rPr>
          <w:rFonts w:ascii="GHEA Grapalat" w:hAnsi="GHEA Grapalat"/>
          <w:i w:val="0"/>
          <w:lang w:val="af-ZA"/>
        </w:rPr>
        <w:t>bids on non-price terms, based on the principle of giving preference to the participant who submitted the lowest price offer.</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Pr="009B3FE5">
        <w:footnoteReference w:id="1"/>
      </w:r>
    </w:p>
    <w:p w14:paraId="7196B567" w14:textId="2CE4177C" w:rsidR="005F1809" w:rsidRPr="009B3FE5" w:rsidRDefault="005F1809" w:rsidP="00CC7E7A">
      <w:pPr>
        <w:pStyle w:val="a3"/>
        <w:spacing w:line="240" w:lineRule="auto"/>
        <w:rPr>
          <w:rFonts w:ascii="GHEA Grapalat" w:hAnsi="GHEA Grapalat"/>
          <w:b/>
          <w:bCs/>
          <w:i w:val="0"/>
          <w:lang w:val="af-ZA"/>
        </w:rPr>
      </w:pPr>
      <w:r w:rsidRPr="009B3FE5">
        <w:rPr>
          <w:rFonts w:ascii="GHEA Grapalat" w:hAnsi="GHEA Grapalat"/>
          <w:b/>
          <w:bCs/>
          <w:i w:val="0"/>
          <w:lang w:val="af-ZA"/>
        </w:rPr>
        <w:t>The procurement process is carried out based on Article 15, Paragraph 6 of the RA Law "On Procurement".</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4F31CB8C"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electronically through the Armeps ( </w:t>
      </w:r>
      <w:hyperlink r:id="rId9" w:history="1">
        <w:r w:rsidRPr="0093002B">
          <w:rPr>
            <w:rFonts w:ascii="GHEA Grapalat" w:hAnsi="GHEA Grapalat"/>
            <w:i w:val="0"/>
            <w:lang w:val="af-ZA"/>
          </w:rPr>
          <w:t xml:space="preserve">www.armeps.am </w:t>
        </w:r>
      </w:hyperlink>
      <w:r w:rsidRPr="0093002B">
        <w:rPr>
          <w:rFonts w:ascii="GHEA Grapalat" w:hAnsi="GHEA Grapalat"/>
          <w:i w:val="0"/>
          <w:lang w:val="af-ZA"/>
        </w:rPr>
        <w:t xml:space="preserve">) electronic procurement system by </w:t>
      </w:r>
      <w:r w:rsidR="002879CC">
        <w:rPr>
          <w:rFonts w:ascii="GHEA Grapalat" w:hAnsi="GHEA Grapalat"/>
          <w:i w:val="0"/>
          <w:lang w:val="af-ZA"/>
        </w:rPr>
        <w:t>15</w:t>
      </w:r>
      <w:r w:rsidRPr="0093002B">
        <w:rPr>
          <w:rFonts w:ascii="GHEA Grapalat" w:hAnsi="GHEA Grapalat"/>
          <w:i w:val="0"/>
          <w:lang w:val="af-ZA"/>
        </w:rPr>
        <w:t>:4</w:t>
      </w:r>
      <w:r w:rsidR="002879CC">
        <w:rPr>
          <w:rFonts w:ascii="GHEA Grapalat" w:hAnsi="GHEA Grapalat"/>
          <w:i w:val="0"/>
          <w:lang w:val="af-ZA"/>
        </w:rPr>
        <w:t>5</w:t>
      </w:r>
      <w:r w:rsidRPr="0093002B">
        <w:rPr>
          <w:rFonts w:ascii="GHEA Grapalat" w:hAnsi="GHEA Grapalat"/>
          <w:i w:val="0"/>
          <w:lang w:val="af-ZA"/>
        </w:rPr>
        <w:t xml:space="preserve"> p.m. on the 7th day from the date of publication of this announcement. Applications, in addition to Armenian, may also be submitted in English or Russian.</w:t>
      </w:r>
    </w:p>
    <w:p w14:paraId="6E2E93A8" w14:textId="5DFEA9F1"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through the Armeps electronic procurement system, on March 27, 2026 at </w:t>
      </w:r>
      <w:r w:rsidR="002879CC">
        <w:rPr>
          <w:rFonts w:ascii="GHEA Grapalat" w:hAnsi="GHEA Grapalat"/>
          <w:i w:val="0"/>
          <w:lang w:val="af-ZA"/>
        </w:rPr>
        <w:t>15</w:t>
      </w:r>
      <w:r w:rsidRPr="0093002B">
        <w:rPr>
          <w:rFonts w:ascii="GHEA Grapalat" w:hAnsi="GHEA Grapalat"/>
          <w:i w:val="0"/>
          <w:lang w:val="af-ZA"/>
        </w:rPr>
        <w:t>:4</w:t>
      </w:r>
      <w:r w:rsidR="002879CC">
        <w:rPr>
          <w:rFonts w:ascii="GHEA Grapalat" w:hAnsi="GHEA Grapalat"/>
          <w:i w:val="0"/>
          <w:lang w:val="af-ZA"/>
        </w:rPr>
        <w:t>5</w:t>
      </w:r>
      <w:r w:rsidRPr="0093002B">
        <w:rPr>
          <w:rFonts w:ascii="GHEA Grapalat" w:hAnsi="GHEA Grapalat"/>
          <w:i w:val="0"/>
          <w:lang w:val="af-ZA"/>
        </w:rPr>
        <w:t xml:space="preserve"> PM.</w:t>
      </w:r>
    </w:p>
    <w:p w14:paraId="0BE38A46" w14:textId="77777777" w:rsidR="00CC7E7A" w:rsidRPr="009B3FE5"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The appeal regarding this procedure is carried out in accordance with the procedure established by the RA Law "On Procurement" and the RA Civil Procedure Code.</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please contact the Secretary of the Evaluation Committee, Mary Asatryan.</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Phone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Email: </w:t>
      </w:r>
      <w:hyperlink r:id="rId10"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Client: Vedi Municipality</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756F3697" w14:textId="7B7BD021" w:rsidR="00CC7E7A" w:rsidRPr="00CC7E7A" w:rsidRDefault="00CC7E7A" w:rsidP="00CC7E7A">
      <w:pPr>
        <w:pStyle w:val="aa"/>
        <w:spacing w:after="0"/>
        <w:ind w:firstLine="567"/>
        <w:jc w:val="right"/>
        <w:rPr>
          <w:rFonts w:ascii="GHEA Grapalat" w:hAnsi="GHEA Grapalat" w:cs="Sylfaen"/>
          <w:i/>
          <w:sz w:val="20"/>
          <w:szCs w:val="20"/>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6776" w14:textId="77777777" w:rsidR="00BC6B70" w:rsidRDefault="00BC6B70">
      <w:r>
        <w:separator/>
      </w:r>
    </w:p>
  </w:endnote>
  <w:endnote w:type="continuationSeparator" w:id="0">
    <w:p w14:paraId="0A3224F6" w14:textId="77777777" w:rsidR="00BC6B70" w:rsidRDefault="00BC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CD434" w14:textId="77777777" w:rsidR="00BC6B70" w:rsidRDefault="00BC6B70">
      <w:r>
        <w:separator/>
      </w:r>
    </w:p>
  </w:footnote>
  <w:footnote w:type="continuationSeparator" w:id="0">
    <w:p w14:paraId="663C37D9" w14:textId="77777777" w:rsidR="00BC6B70" w:rsidRDefault="00BC6B70">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7788141">
    <w:abstractNumId w:val="23"/>
  </w:num>
  <w:num w:numId="2" w16cid:durableId="2053723064">
    <w:abstractNumId w:val="9"/>
  </w:num>
  <w:num w:numId="3" w16cid:durableId="1936353742">
    <w:abstractNumId w:val="20"/>
  </w:num>
  <w:num w:numId="4" w16cid:durableId="979381445">
    <w:abstractNumId w:val="17"/>
  </w:num>
  <w:num w:numId="5" w16cid:durableId="589700607">
    <w:abstractNumId w:val="25"/>
  </w:num>
  <w:num w:numId="6" w16cid:durableId="1870415331">
    <w:abstractNumId w:val="23"/>
    <w:lvlOverride w:ilvl="0">
      <w:startOverride w:val="1"/>
    </w:lvlOverride>
    <w:lvlOverride w:ilvl="1"/>
    <w:lvlOverride w:ilvl="2"/>
    <w:lvlOverride w:ilvl="3"/>
    <w:lvlOverride w:ilvl="4"/>
    <w:lvlOverride w:ilvl="5"/>
    <w:lvlOverride w:ilvl="6"/>
    <w:lvlOverride w:ilvl="7"/>
    <w:lvlOverride w:ilvl="8"/>
  </w:num>
  <w:num w:numId="7" w16cid:durableId="10239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10563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8001560">
    <w:abstractNumId w:val="19"/>
  </w:num>
  <w:num w:numId="10" w16cid:durableId="1586114408">
    <w:abstractNumId w:val="5"/>
  </w:num>
  <w:num w:numId="11" w16cid:durableId="1012534755">
    <w:abstractNumId w:val="7"/>
  </w:num>
  <w:num w:numId="12" w16cid:durableId="708335776">
    <w:abstractNumId w:val="30"/>
  </w:num>
  <w:num w:numId="13" w16cid:durableId="1948468455">
    <w:abstractNumId w:val="27"/>
  </w:num>
  <w:num w:numId="14" w16cid:durableId="291061946">
    <w:abstractNumId w:val="13"/>
  </w:num>
  <w:num w:numId="15" w16cid:durableId="1439374823">
    <w:abstractNumId w:val="28"/>
  </w:num>
  <w:num w:numId="16" w16cid:durableId="965085568">
    <w:abstractNumId w:val="16"/>
  </w:num>
  <w:num w:numId="17" w16cid:durableId="553350689">
    <w:abstractNumId w:val="6"/>
  </w:num>
  <w:num w:numId="18" w16cid:durableId="820583189">
    <w:abstractNumId w:val="1"/>
  </w:num>
  <w:num w:numId="19" w16cid:durableId="1161847746">
    <w:abstractNumId w:val="4"/>
  </w:num>
  <w:num w:numId="20" w16cid:durableId="1505515490">
    <w:abstractNumId w:val="3"/>
  </w:num>
  <w:num w:numId="21" w16cid:durableId="1216892105">
    <w:abstractNumId w:val="31"/>
  </w:num>
  <w:num w:numId="22" w16cid:durableId="46078511">
    <w:abstractNumId w:val="29"/>
  </w:num>
  <w:num w:numId="23" w16cid:durableId="32968311">
    <w:abstractNumId w:val="24"/>
  </w:num>
  <w:num w:numId="24" w16cid:durableId="422456451">
    <w:abstractNumId w:val="0"/>
  </w:num>
  <w:num w:numId="25" w16cid:durableId="2050564975">
    <w:abstractNumId w:val="15"/>
  </w:num>
  <w:num w:numId="26" w16cid:durableId="1647973264">
    <w:abstractNumId w:val="18"/>
  </w:num>
  <w:num w:numId="27" w16cid:durableId="1459641748">
    <w:abstractNumId w:val="22"/>
  </w:num>
  <w:num w:numId="28" w16cid:durableId="729229906">
    <w:abstractNumId w:val="12"/>
  </w:num>
  <w:num w:numId="29" w16cid:durableId="1159269699">
    <w:abstractNumId w:val="10"/>
  </w:num>
  <w:num w:numId="30" w16cid:durableId="1299456662">
    <w:abstractNumId w:val="14"/>
  </w:num>
  <w:num w:numId="31" w16cid:durableId="1861236910">
    <w:abstractNumId w:val="21"/>
  </w:num>
  <w:num w:numId="32" w16cid:durableId="1298995465">
    <w:abstractNumId w:val="26"/>
  </w:num>
  <w:num w:numId="33" w16cid:durableId="230818215">
    <w:abstractNumId w:val="2"/>
  </w:num>
  <w:num w:numId="34" w16cid:durableId="539244824">
    <w:abstractNumId w:val="11"/>
  </w:num>
  <w:num w:numId="35" w16cid:durableId="138386588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0DDB"/>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B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16"/>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22"/>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856"/>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879CC"/>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B7F1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09B"/>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0D2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40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FB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10F"/>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90"/>
    <w:rsid w:val="005939DE"/>
    <w:rsid w:val="0059404D"/>
    <w:rsid w:val="00594FEE"/>
    <w:rsid w:val="00595213"/>
    <w:rsid w:val="005953F4"/>
    <w:rsid w:val="00595CB1"/>
    <w:rsid w:val="005960B4"/>
    <w:rsid w:val="0059636E"/>
    <w:rsid w:val="00596B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6F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3FE5"/>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A7F62"/>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B7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D22"/>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90"/>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5A"/>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27E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409</Words>
  <Characters>2335</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195</cp:revision>
  <cp:lastPrinted>2022-12-28T05:49:00Z</cp:lastPrinted>
  <dcterms:created xsi:type="dcterms:W3CDTF">2025-03-04T12:42:00Z</dcterms:created>
  <dcterms:modified xsi:type="dcterms:W3CDTF">2026-03-20T09:24:00Z</dcterms:modified>
</cp:coreProperties>
</file>